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A58" w:rsidRDefault="00900A58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0A58" w:rsidRDefault="00C77FB5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77FB5" w:rsidRDefault="00C77FB5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C77FB5" w:rsidRDefault="00C77FB5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C77FB5" w:rsidRDefault="00C77FB5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77FB5" w:rsidRDefault="00C77FB5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04.10.2023 № 216-р</w:t>
      </w:r>
    </w:p>
    <w:p w:rsidR="00900A58" w:rsidRDefault="00900A58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20F0" w:rsidRDefault="001120F0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0A58" w:rsidRDefault="00900A58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20F0" w:rsidRDefault="00D873DF" w:rsidP="001120F0">
      <w:pPr>
        <w:widowControl w:val="0"/>
        <w:tabs>
          <w:tab w:val="left" w:pos="851"/>
        </w:tabs>
        <w:spacing w:after="0"/>
        <w:ind w:left="993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</w:t>
      </w:r>
      <w:r w:rsidR="00527354">
        <w:rPr>
          <w:rFonts w:ascii="Times New Roman" w:hAnsi="Times New Roman" w:cs="Times New Roman"/>
          <w:sz w:val="28"/>
          <w:szCs w:val="28"/>
        </w:rPr>
        <w:t xml:space="preserve">сении изменений в распоряжение </w:t>
      </w:r>
    </w:p>
    <w:p w:rsidR="001120F0" w:rsidRDefault="001120F0" w:rsidP="001120F0">
      <w:pPr>
        <w:widowControl w:val="0"/>
        <w:tabs>
          <w:tab w:val="left" w:pos="0"/>
          <w:tab w:val="left" w:pos="851"/>
        </w:tabs>
        <w:spacing w:after="0"/>
        <w:ind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7354">
        <w:rPr>
          <w:rFonts w:ascii="Times New Roman" w:hAnsi="Times New Roman" w:cs="Times New Roman"/>
          <w:sz w:val="28"/>
          <w:szCs w:val="28"/>
        </w:rPr>
        <w:t>А</w:t>
      </w:r>
      <w:r w:rsidR="00D873D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3DF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900A58" w:rsidRDefault="001120F0" w:rsidP="001120F0">
      <w:pPr>
        <w:widowControl w:val="0"/>
        <w:tabs>
          <w:tab w:val="left" w:pos="851"/>
        </w:tabs>
        <w:spacing w:after="0"/>
        <w:ind w:left="993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73DF">
        <w:rPr>
          <w:rFonts w:ascii="Times New Roman" w:hAnsi="Times New Roman" w:cs="Times New Roman"/>
          <w:sz w:val="28"/>
          <w:szCs w:val="28"/>
        </w:rPr>
        <w:t xml:space="preserve">от </w:t>
      </w:r>
      <w:r w:rsidR="003F612B">
        <w:rPr>
          <w:rFonts w:ascii="Times New Roman" w:hAnsi="Times New Roman" w:cs="Times New Roman"/>
          <w:sz w:val="28"/>
          <w:szCs w:val="28"/>
        </w:rPr>
        <w:t>20.12.2022</w:t>
      </w:r>
      <w:r w:rsidR="00D873DF">
        <w:rPr>
          <w:rFonts w:ascii="Times New Roman" w:hAnsi="Times New Roman" w:cs="Times New Roman"/>
          <w:sz w:val="28"/>
          <w:szCs w:val="28"/>
        </w:rPr>
        <w:t xml:space="preserve"> № </w:t>
      </w:r>
      <w:r w:rsidR="003F612B">
        <w:rPr>
          <w:rFonts w:ascii="Times New Roman" w:hAnsi="Times New Roman" w:cs="Times New Roman"/>
          <w:sz w:val="28"/>
          <w:szCs w:val="28"/>
        </w:rPr>
        <w:t>347</w:t>
      </w:r>
      <w:r w:rsidR="00D873DF">
        <w:rPr>
          <w:rFonts w:ascii="Times New Roman" w:hAnsi="Times New Roman" w:cs="Times New Roman"/>
          <w:sz w:val="28"/>
          <w:szCs w:val="28"/>
        </w:rPr>
        <w:t>-р</w:t>
      </w:r>
    </w:p>
    <w:p w:rsidR="00A814BF" w:rsidRPr="00A96EC9" w:rsidRDefault="00A814BF" w:rsidP="00084D3F">
      <w:pPr>
        <w:pStyle w:val="1"/>
        <w:widowControl w:val="0"/>
        <w:tabs>
          <w:tab w:val="left" w:pos="1276"/>
        </w:tabs>
        <w:autoSpaceDE w:val="0"/>
        <w:autoSpaceDN w:val="0"/>
        <w:adjustRightInd w:val="0"/>
        <w:ind w:left="709" w:firstLine="709"/>
        <w:rPr>
          <w:rFonts w:eastAsia="SimSun"/>
          <w:kern w:val="2"/>
          <w:sz w:val="28"/>
          <w:szCs w:val="28"/>
          <w:lang w:eastAsia="ar-SA"/>
        </w:rPr>
      </w:pPr>
    </w:p>
    <w:p w:rsidR="00084D3F" w:rsidRPr="00A96EC9" w:rsidRDefault="00084D3F" w:rsidP="00A85650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3F9" w:rsidRPr="002E6937" w:rsidRDefault="00020281" w:rsidP="00A96EC9">
      <w:pPr>
        <w:pStyle w:val="1"/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2F79FB">
        <w:rPr>
          <w:sz w:val="28"/>
          <w:szCs w:val="28"/>
        </w:rPr>
        <w:t xml:space="preserve">В соответствии с </w:t>
      </w:r>
      <w:r w:rsidR="00A814BF" w:rsidRPr="002F79FB">
        <w:rPr>
          <w:sz w:val="28"/>
          <w:szCs w:val="28"/>
        </w:rPr>
        <w:t xml:space="preserve">Федеральным законом от 31.07.2020 № 248-ФЗ </w:t>
      </w:r>
      <w:r w:rsidR="000408F7">
        <w:rPr>
          <w:sz w:val="28"/>
          <w:szCs w:val="28"/>
        </w:rPr>
        <w:t xml:space="preserve">             </w:t>
      </w:r>
      <w:r w:rsidR="00084D3F">
        <w:rPr>
          <w:sz w:val="28"/>
          <w:szCs w:val="28"/>
        </w:rPr>
        <w:t xml:space="preserve"> </w:t>
      </w:r>
      <w:r w:rsidR="000408F7">
        <w:rPr>
          <w:sz w:val="28"/>
          <w:szCs w:val="28"/>
        </w:rPr>
        <w:t xml:space="preserve">   </w:t>
      </w:r>
      <w:r w:rsidR="00A814BF" w:rsidRPr="002F79FB">
        <w:rPr>
          <w:sz w:val="28"/>
          <w:szCs w:val="28"/>
        </w:rPr>
        <w:t xml:space="preserve">«О государственном контроле (надзоре) и муниципальном контроле </w:t>
      </w:r>
      <w:r w:rsidR="000408F7">
        <w:rPr>
          <w:sz w:val="28"/>
          <w:szCs w:val="28"/>
        </w:rPr>
        <w:t xml:space="preserve">                      </w:t>
      </w:r>
      <w:r w:rsidR="00A814BF" w:rsidRPr="002F79FB">
        <w:rPr>
          <w:sz w:val="28"/>
          <w:szCs w:val="28"/>
        </w:rPr>
        <w:t>в Российской Федерации»</w:t>
      </w:r>
      <w:r w:rsidR="002E6937">
        <w:rPr>
          <w:sz w:val="28"/>
          <w:szCs w:val="28"/>
        </w:rPr>
        <w:t>, Федеральны</w:t>
      </w:r>
      <w:r w:rsidR="00C74F42">
        <w:rPr>
          <w:sz w:val="28"/>
          <w:szCs w:val="28"/>
        </w:rPr>
        <w:t>м</w:t>
      </w:r>
      <w:r w:rsidR="002E6937">
        <w:rPr>
          <w:sz w:val="28"/>
          <w:szCs w:val="28"/>
        </w:rPr>
        <w:t xml:space="preserve"> закон</w:t>
      </w:r>
      <w:r w:rsidR="00C74F42">
        <w:rPr>
          <w:sz w:val="28"/>
          <w:szCs w:val="28"/>
        </w:rPr>
        <w:t>ом</w:t>
      </w:r>
      <w:r w:rsidR="00F008B1">
        <w:rPr>
          <w:sz w:val="28"/>
          <w:szCs w:val="28"/>
        </w:rPr>
        <w:t xml:space="preserve"> от</w:t>
      </w:r>
      <w:r w:rsidR="002E6937">
        <w:rPr>
          <w:sz w:val="28"/>
          <w:szCs w:val="28"/>
        </w:rPr>
        <w:t xml:space="preserve"> 06.10.2003 № 131-ФЗ</w:t>
      </w:r>
      <w:r w:rsidR="00C74F42">
        <w:rPr>
          <w:sz w:val="28"/>
          <w:szCs w:val="28"/>
        </w:rPr>
        <w:t xml:space="preserve">             </w:t>
      </w:r>
      <w:r w:rsidR="002E6937" w:rsidRPr="002E6937">
        <w:rPr>
          <w:sz w:val="28"/>
          <w:szCs w:val="28"/>
        </w:rPr>
        <w:t xml:space="preserve">«Об общих принципах организации местного самоуправления </w:t>
      </w:r>
      <w:r w:rsidR="00C74F42">
        <w:rPr>
          <w:sz w:val="28"/>
          <w:szCs w:val="28"/>
        </w:rPr>
        <w:t xml:space="preserve">                       </w:t>
      </w:r>
      <w:r w:rsidR="00A85650">
        <w:rPr>
          <w:sz w:val="28"/>
          <w:szCs w:val="28"/>
        </w:rPr>
        <w:t xml:space="preserve">       </w:t>
      </w:r>
      <w:r w:rsidR="00084D3F">
        <w:rPr>
          <w:sz w:val="28"/>
          <w:szCs w:val="28"/>
        </w:rPr>
        <w:t xml:space="preserve">   </w:t>
      </w:r>
      <w:r w:rsidR="002E6937" w:rsidRPr="002E6937">
        <w:rPr>
          <w:sz w:val="28"/>
          <w:szCs w:val="28"/>
        </w:rPr>
        <w:t>в Российской Федерации»</w:t>
      </w:r>
      <w:r w:rsidR="00C74F42">
        <w:rPr>
          <w:sz w:val="28"/>
          <w:szCs w:val="28"/>
        </w:rPr>
        <w:t>,</w:t>
      </w:r>
      <w:r w:rsidR="0019325F">
        <w:rPr>
          <w:sz w:val="28"/>
          <w:szCs w:val="28"/>
        </w:rPr>
        <w:t xml:space="preserve"> </w:t>
      </w:r>
      <w:r w:rsidR="002E6937">
        <w:rPr>
          <w:sz w:val="28"/>
          <w:szCs w:val="28"/>
        </w:rPr>
        <w:t>в связи</w:t>
      </w:r>
      <w:r w:rsidR="00C74F42">
        <w:rPr>
          <w:sz w:val="28"/>
          <w:szCs w:val="28"/>
        </w:rPr>
        <w:t xml:space="preserve"> </w:t>
      </w:r>
      <w:r w:rsidR="002E6937">
        <w:rPr>
          <w:sz w:val="28"/>
          <w:szCs w:val="28"/>
        </w:rPr>
        <w:t>с кадровыми изменениями</w:t>
      </w:r>
      <w:r w:rsidR="00C74F42">
        <w:rPr>
          <w:sz w:val="28"/>
          <w:szCs w:val="28"/>
        </w:rPr>
        <w:t>,</w:t>
      </w:r>
      <w:r w:rsidR="002E6937">
        <w:rPr>
          <w:sz w:val="28"/>
          <w:szCs w:val="28"/>
        </w:rPr>
        <w:t xml:space="preserve"> руководствуясь Уставом городского о</w:t>
      </w:r>
      <w:r w:rsidR="001120F0">
        <w:rPr>
          <w:sz w:val="28"/>
          <w:szCs w:val="28"/>
        </w:rPr>
        <w:t>круга Мытищи Московской области,</w:t>
      </w:r>
    </w:p>
    <w:p w:rsidR="006873F9" w:rsidRPr="006873F9" w:rsidRDefault="006873F9" w:rsidP="00A96E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05CB" w:rsidRDefault="002505CB" w:rsidP="001120F0">
      <w:pPr>
        <w:pStyle w:val="1"/>
        <w:keepNext w:val="0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Внести в распоряжени</w:t>
      </w:r>
      <w:r w:rsidR="00C41307">
        <w:rPr>
          <w:sz w:val="28"/>
          <w:szCs w:val="28"/>
        </w:rPr>
        <w:t>е</w:t>
      </w:r>
      <w:r w:rsidR="000619B2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городского округа Мытищи</w:t>
      </w:r>
      <w:r w:rsidR="00084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F612B">
        <w:rPr>
          <w:sz w:val="28"/>
          <w:szCs w:val="28"/>
        </w:rPr>
        <w:t>20.12.2022</w:t>
      </w:r>
      <w:r>
        <w:rPr>
          <w:sz w:val="28"/>
          <w:szCs w:val="28"/>
        </w:rPr>
        <w:t xml:space="preserve"> № </w:t>
      </w:r>
      <w:r w:rsidR="003F612B">
        <w:rPr>
          <w:sz w:val="28"/>
          <w:szCs w:val="28"/>
        </w:rPr>
        <w:t>347</w:t>
      </w:r>
      <w:r>
        <w:rPr>
          <w:sz w:val="28"/>
          <w:szCs w:val="28"/>
        </w:rPr>
        <w:t>-р «</w:t>
      </w:r>
      <w:r w:rsidR="003F612B">
        <w:rPr>
          <w:sz w:val="28"/>
          <w:szCs w:val="28"/>
        </w:rPr>
        <w:t xml:space="preserve">Об </w:t>
      </w:r>
      <w:r w:rsidR="003F612B" w:rsidRPr="00145A25">
        <w:rPr>
          <w:sz w:val="28"/>
          <w:szCs w:val="28"/>
        </w:rPr>
        <w:t xml:space="preserve">утверждении перечня должностных </w:t>
      </w:r>
      <w:r w:rsidR="003F612B">
        <w:rPr>
          <w:sz w:val="28"/>
          <w:szCs w:val="28"/>
        </w:rPr>
        <w:t>л</w:t>
      </w:r>
      <w:r w:rsidR="003F612B" w:rsidRPr="00145A25">
        <w:rPr>
          <w:sz w:val="28"/>
          <w:szCs w:val="28"/>
        </w:rPr>
        <w:t xml:space="preserve">иц, </w:t>
      </w:r>
      <w:r w:rsidR="003F612B">
        <w:rPr>
          <w:sz w:val="28"/>
          <w:szCs w:val="28"/>
        </w:rPr>
        <w:t xml:space="preserve">уполномоченных осуществлять отдельные государственные полномочия </w:t>
      </w:r>
      <w:r w:rsidR="00A96EC9">
        <w:rPr>
          <w:sz w:val="28"/>
          <w:szCs w:val="28"/>
        </w:rPr>
        <w:t xml:space="preserve">               </w:t>
      </w:r>
      <w:r w:rsidR="003F612B">
        <w:rPr>
          <w:sz w:val="28"/>
          <w:szCs w:val="28"/>
        </w:rPr>
        <w:t xml:space="preserve">по региональному государственному жилищному контролю (надзору), должностных лиц, </w:t>
      </w:r>
      <w:r w:rsidR="003F612B" w:rsidRPr="00145A25">
        <w:rPr>
          <w:sz w:val="28"/>
          <w:szCs w:val="28"/>
        </w:rPr>
        <w:t>уполномоченных</w:t>
      </w:r>
      <w:r w:rsidR="003F612B">
        <w:rPr>
          <w:sz w:val="28"/>
          <w:szCs w:val="28"/>
        </w:rPr>
        <w:t xml:space="preserve"> </w:t>
      </w:r>
      <w:r w:rsidR="003F612B" w:rsidRPr="00145A25">
        <w:rPr>
          <w:sz w:val="28"/>
          <w:szCs w:val="28"/>
        </w:rPr>
        <w:t xml:space="preserve">на </w:t>
      </w:r>
      <w:r w:rsidR="003F612B">
        <w:rPr>
          <w:sz w:val="28"/>
          <w:szCs w:val="28"/>
        </w:rPr>
        <w:t xml:space="preserve">принятие решений о проведении контрольных (надзорных) мероприятий, решений об объявлении предостережений в рамках </w:t>
      </w:r>
      <w:r w:rsidR="003F612B" w:rsidRPr="00145A25">
        <w:rPr>
          <w:sz w:val="28"/>
          <w:szCs w:val="28"/>
        </w:rPr>
        <w:t>осуществлени</w:t>
      </w:r>
      <w:r w:rsidR="003F612B">
        <w:rPr>
          <w:sz w:val="28"/>
          <w:szCs w:val="28"/>
        </w:rPr>
        <w:t>я</w:t>
      </w:r>
      <w:r w:rsidR="003F612B" w:rsidRPr="00145A25">
        <w:rPr>
          <w:sz w:val="28"/>
          <w:szCs w:val="28"/>
        </w:rPr>
        <w:t xml:space="preserve"> отдельных государственных полномочий по региональному государственному </w:t>
      </w:r>
      <w:r w:rsidR="003F612B">
        <w:rPr>
          <w:sz w:val="28"/>
          <w:szCs w:val="28"/>
        </w:rPr>
        <w:t xml:space="preserve"> </w:t>
      </w:r>
      <w:r w:rsidR="003F612B" w:rsidRPr="00145A25">
        <w:rPr>
          <w:sz w:val="28"/>
          <w:szCs w:val="28"/>
        </w:rPr>
        <w:t>жилищному контролю (надзору)</w:t>
      </w:r>
      <w:r w:rsidR="003F612B">
        <w:rPr>
          <w:sz w:val="28"/>
          <w:szCs w:val="28"/>
        </w:rPr>
        <w:t xml:space="preserve"> на территории Московской области в границах городского округа Мытищи</w:t>
      </w:r>
      <w:r>
        <w:rPr>
          <w:sz w:val="28"/>
          <w:szCs w:val="28"/>
        </w:rPr>
        <w:t>»</w:t>
      </w:r>
      <w:r w:rsidR="00C41307">
        <w:rPr>
          <w:sz w:val="28"/>
          <w:szCs w:val="28"/>
        </w:rPr>
        <w:t xml:space="preserve"> следующие изменения:</w:t>
      </w:r>
    </w:p>
    <w:p w:rsidR="00F008B1" w:rsidRPr="00F008B1" w:rsidRDefault="00084D3F" w:rsidP="00A96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325F" w:rsidRPr="00F008B1">
        <w:rPr>
          <w:rFonts w:ascii="Times New Roman" w:hAnsi="Times New Roman" w:cs="Times New Roman"/>
          <w:sz w:val="28"/>
          <w:szCs w:val="28"/>
          <w:lang w:eastAsia="ru-RU"/>
        </w:rPr>
        <w:t>Абзац 4</w:t>
      </w:r>
      <w:r w:rsidR="00C74F42">
        <w:rPr>
          <w:rFonts w:ascii="Times New Roman" w:hAnsi="Times New Roman" w:cs="Times New Roman"/>
          <w:sz w:val="28"/>
          <w:szCs w:val="28"/>
          <w:lang w:eastAsia="ru-RU"/>
        </w:rPr>
        <w:t xml:space="preserve"> пункта</w:t>
      </w:r>
      <w:r w:rsidR="00F008B1" w:rsidRPr="00F008B1">
        <w:rPr>
          <w:rFonts w:ascii="Times New Roman" w:hAnsi="Times New Roman" w:cs="Times New Roman"/>
          <w:sz w:val="28"/>
          <w:szCs w:val="28"/>
          <w:lang w:eastAsia="ru-RU"/>
        </w:rPr>
        <w:t xml:space="preserve"> 1 изложить </w:t>
      </w:r>
      <w:r w:rsidR="004D3B7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008B1" w:rsidRPr="00F008B1">
        <w:rPr>
          <w:rFonts w:ascii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527354" w:rsidRDefault="00084D3F" w:rsidP="00A96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55A2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612B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консультант </w:t>
      </w:r>
      <w:r w:rsidR="003F612B">
        <w:rPr>
          <w:rFonts w:ascii="Times New Roman" w:hAnsi="Times New Roman" w:cs="Times New Roman"/>
          <w:sz w:val="28"/>
          <w:szCs w:val="28"/>
        </w:rPr>
        <w:t>о</w:t>
      </w:r>
      <w:r w:rsidR="003F612B" w:rsidRPr="00942186">
        <w:rPr>
          <w:rFonts w:ascii="Times New Roman" w:hAnsi="Times New Roman" w:cs="Times New Roman"/>
          <w:sz w:val="28"/>
          <w:szCs w:val="28"/>
        </w:rPr>
        <w:t xml:space="preserve">тдела муниципального жилищного контроля и </w:t>
      </w:r>
      <w:proofErr w:type="gramStart"/>
      <w:r w:rsidR="003F612B" w:rsidRPr="00942186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1120F0">
        <w:rPr>
          <w:rFonts w:ascii="Times New Roman" w:hAnsi="Times New Roman" w:cs="Times New Roman"/>
          <w:sz w:val="28"/>
          <w:szCs w:val="28"/>
        </w:rPr>
        <w:t xml:space="preserve"> </w:t>
      </w:r>
      <w:r w:rsidR="003F612B" w:rsidRPr="009421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F612B" w:rsidRPr="00942186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3F612B">
        <w:rPr>
          <w:rFonts w:ascii="Times New Roman" w:hAnsi="Times New Roman" w:cs="Times New Roman"/>
          <w:sz w:val="28"/>
          <w:szCs w:val="28"/>
        </w:rPr>
        <w:t>нением</w:t>
      </w:r>
      <w:r w:rsidR="003F612B" w:rsidRPr="00942186">
        <w:rPr>
          <w:rFonts w:ascii="Times New Roman" w:hAnsi="Times New Roman" w:cs="Times New Roman"/>
          <w:sz w:val="28"/>
          <w:szCs w:val="28"/>
        </w:rPr>
        <w:t xml:space="preserve"> единой теплоснабжающей организацией обязательств </w:t>
      </w:r>
      <w:r w:rsidR="00A96E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612B" w:rsidRPr="00942186">
        <w:rPr>
          <w:rFonts w:ascii="Times New Roman" w:hAnsi="Times New Roman" w:cs="Times New Roman"/>
          <w:sz w:val="28"/>
          <w:szCs w:val="28"/>
        </w:rPr>
        <w:t>по строительству, реконструкции и (или) модернизации объектов теплоснабжения</w:t>
      </w:r>
      <w:r w:rsidR="003F612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Мытищи Балдихин Н.Ю.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F61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12B" w:rsidRDefault="003F612B" w:rsidP="00A96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Абзац 3 пункта 3 изложить в следующей редакции:</w:t>
      </w:r>
    </w:p>
    <w:p w:rsidR="00A96EC9" w:rsidRDefault="00A96EC9" w:rsidP="00A96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5A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консультант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2186">
        <w:rPr>
          <w:rFonts w:ascii="Times New Roman" w:hAnsi="Times New Roman" w:cs="Times New Roman"/>
          <w:sz w:val="28"/>
          <w:szCs w:val="28"/>
        </w:rPr>
        <w:t xml:space="preserve">тдела муниципального жилищного контроля и </w:t>
      </w:r>
      <w:proofErr w:type="gramStart"/>
      <w:r w:rsidRPr="00942186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1120F0">
        <w:rPr>
          <w:rFonts w:ascii="Times New Roman" w:hAnsi="Times New Roman" w:cs="Times New Roman"/>
          <w:sz w:val="28"/>
          <w:szCs w:val="28"/>
        </w:rPr>
        <w:t xml:space="preserve"> </w:t>
      </w:r>
      <w:r w:rsidRPr="009421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42186">
        <w:rPr>
          <w:rFonts w:ascii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sz w:val="28"/>
          <w:szCs w:val="28"/>
        </w:rPr>
        <w:t>нением</w:t>
      </w:r>
      <w:r w:rsidRPr="00942186">
        <w:rPr>
          <w:rFonts w:ascii="Times New Roman" w:hAnsi="Times New Roman" w:cs="Times New Roman"/>
          <w:sz w:val="28"/>
          <w:szCs w:val="28"/>
        </w:rPr>
        <w:t xml:space="preserve"> единой теплоснабжающей организацией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42186">
        <w:rPr>
          <w:rFonts w:ascii="Times New Roman" w:hAnsi="Times New Roman" w:cs="Times New Roman"/>
          <w:sz w:val="28"/>
          <w:szCs w:val="28"/>
        </w:rPr>
        <w:t>по строительству, реконструкции и (или) модернизации объектов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Мытищи Балдихин Н.Ю.»</w:t>
      </w:r>
    </w:p>
    <w:p w:rsidR="00084D3F" w:rsidRDefault="00084D3F" w:rsidP="00A96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="00A856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010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E45729">
        <w:rPr>
          <w:rFonts w:ascii="Times New Roman" w:hAnsi="Times New Roman" w:cs="Times New Roman"/>
          <w:sz w:val="28"/>
          <w:szCs w:val="28"/>
          <w:lang w:eastAsia="ru-RU"/>
        </w:rPr>
        <w:t>астоящее распоряжение</w:t>
      </w:r>
      <w:r w:rsidR="004D3B7F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подлежит размещению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0108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городского округа Мытищи.</w:t>
      </w:r>
    </w:p>
    <w:p w:rsidR="00190108" w:rsidRPr="00893D49" w:rsidRDefault="00893D49" w:rsidP="00A96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90108" w:rsidRPr="00893D49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распоряжения возложить </w:t>
      </w:r>
      <w:r w:rsidR="00084D3F" w:rsidRPr="00893D49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190108" w:rsidRPr="00893D49">
        <w:rPr>
          <w:rFonts w:ascii="Times New Roman" w:hAnsi="Times New Roman" w:cs="Times New Roman"/>
          <w:sz w:val="28"/>
          <w:szCs w:val="28"/>
          <w:lang w:eastAsia="ru-RU"/>
        </w:rPr>
        <w:t>на первого заместителя Главы Администрации городского округа Мытищи О.А. Сотника.</w:t>
      </w:r>
    </w:p>
    <w:p w:rsidR="00003559" w:rsidRDefault="00003559" w:rsidP="00A96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5650" w:rsidRDefault="00A85650" w:rsidP="00A96EC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7D3" w:rsidRDefault="00E927D3" w:rsidP="00A96EC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85A16" w:rsidRPr="004944F9" w:rsidRDefault="009A1968" w:rsidP="00E45729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A857C8">
        <w:rPr>
          <w:rFonts w:ascii="Times New Roman" w:hAnsi="Times New Roman" w:cs="Times New Roman"/>
          <w:sz w:val="28"/>
          <w:szCs w:val="28"/>
        </w:rPr>
        <w:t xml:space="preserve"> Мытищи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0F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20F0">
        <w:rPr>
          <w:rFonts w:ascii="Times New Roman" w:hAnsi="Times New Roman" w:cs="Times New Roman"/>
          <w:sz w:val="28"/>
          <w:szCs w:val="28"/>
        </w:rPr>
        <w:t xml:space="preserve">  </w:t>
      </w:r>
      <w:r w:rsidR="005A0F4F">
        <w:rPr>
          <w:rFonts w:ascii="Times New Roman" w:hAnsi="Times New Roman" w:cs="Times New Roman"/>
          <w:sz w:val="28"/>
          <w:szCs w:val="28"/>
        </w:rPr>
        <w:t xml:space="preserve">       </w:t>
      </w:r>
      <w:r w:rsidR="00157C2C">
        <w:rPr>
          <w:rFonts w:ascii="Times New Roman" w:hAnsi="Times New Roman" w:cs="Times New Roman"/>
          <w:sz w:val="28"/>
          <w:szCs w:val="28"/>
        </w:rPr>
        <w:t xml:space="preserve"> </w:t>
      </w:r>
      <w:r w:rsidR="00F31C30">
        <w:rPr>
          <w:rFonts w:ascii="Times New Roman" w:hAnsi="Times New Roman" w:cs="Times New Roman"/>
          <w:sz w:val="28"/>
          <w:szCs w:val="28"/>
        </w:rPr>
        <w:t xml:space="preserve"> </w:t>
      </w:r>
      <w:r w:rsidR="00157C2C">
        <w:rPr>
          <w:rFonts w:ascii="Times New Roman" w:hAnsi="Times New Roman" w:cs="Times New Roman"/>
          <w:sz w:val="28"/>
          <w:szCs w:val="28"/>
        </w:rPr>
        <w:t xml:space="preserve">        </w:t>
      </w:r>
      <w:r w:rsidR="00F31C30">
        <w:rPr>
          <w:rFonts w:ascii="Times New Roman" w:hAnsi="Times New Roman" w:cs="Times New Roman"/>
          <w:sz w:val="28"/>
          <w:szCs w:val="28"/>
        </w:rPr>
        <w:t>Ю.О. Купецкая</w:t>
      </w:r>
    </w:p>
    <w:sectPr w:rsidR="00E85A16" w:rsidRPr="004944F9" w:rsidSect="001120F0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04F" w:rsidRDefault="0049704F" w:rsidP="000D02ED">
      <w:pPr>
        <w:spacing w:after="0" w:line="240" w:lineRule="auto"/>
      </w:pPr>
      <w:r>
        <w:separator/>
      </w:r>
    </w:p>
  </w:endnote>
  <w:endnote w:type="continuationSeparator" w:id="0">
    <w:p w:rsidR="0049704F" w:rsidRDefault="0049704F" w:rsidP="000D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04F" w:rsidRDefault="0049704F" w:rsidP="000D02ED">
      <w:pPr>
        <w:spacing w:after="0" w:line="240" w:lineRule="auto"/>
      </w:pPr>
      <w:r>
        <w:separator/>
      </w:r>
    </w:p>
  </w:footnote>
  <w:footnote w:type="continuationSeparator" w:id="0">
    <w:p w:rsidR="0049704F" w:rsidRDefault="0049704F" w:rsidP="000D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B3B12"/>
    <w:multiLevelType w:val="hybridMultilevel"/>
    <w:tmpl w:val="CFE4E1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CD1E03"/>
    <w:multiLevelType w:val="hybridMultilevel"/>
    <w:tmpl w:val="4A50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815ED"/>
    <w:multiLevelType w:val="hybridMultilevel"/>
    <w:tmpl w:val="200E0E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221EC"/>
    <w:multiLevelType w:val="hybridMultilevel"/>
    <w:tmpl w:val="176AB1FE"/>
    <w:lvl w:ilvl="0" w:tplc="4372B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AC379F"/>
    <w:multiLevelType w:val="hybridMultilevel"/>
    <w:tmpl w:val="FC0CE4BE"/>
    <w:lvl w:ilvl="0" w:tplc="48D8E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A65D7D"/>
    <w:multiLevelType w:val="multilevel"/>
    <w:tmpl w:val="B3C87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7032748A"/>
    <w:multiLevelType w:val="hybridMultilevel"/>
    <w:tmpl w:val="B600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00324"/>
    <w:multiLevelType w:val="hybridMultilevel"/>
    <w:tmpl w:val="47307B68"/>
    <w:lvl w:ilvl="0" w:tplc="CFD0DEF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01B87"/>
    <w:multiLevelType w:val="hybridMultilevel"/>
    <w:tmpl w:val="784C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5B9"/>
    <w:rsid w:val="00003559"/>
    <w:rsid w:val="00005875"/>
    <w:rsid w:val="0001559A"/>
    <w:rsid w:val="00020281"/>
    <w:rsid w:val="000220C7"/>
    <w:rsid w:val="000306BE"/>
    <w:rsid w:val="000408F7"/>
    <w:rsid w:val="000619B2"/>
    <w:rsid w:val="00082919"/>
    <w:rsid w:val="00084D3F"/>
    <w:rsid w:val="00084ED1"/>
    <w:rsid w:val="00086E8F"/>
    <w:rsid w:val="000906E3"/>
    <w:rsid w:val="000A1422"/>
    <w:rsid w:val="000B5A29"/>
    <w:rsid w:val="000C74E5"/>
    <w:rsid w:val="000D02ED"/>
    <w:rsid w:val="000D446D"/>
    <w:rsid w:val="000D6311"/>
    <w:rsid w:val="000E44EE"/>
    <w:rsid w:val="000F7D78"/>
    <w:rsid w:val="00105E3A"/>
    <w:rsid w:val="001120F0"/>
    <w:rsid w:val="00130D34"/>
    <w:rsid w:val="001354BF"/>
    <w:rsid w:val="0014181B"/>
    <w:rsid w:val="0014584C"/>
    <w:rsid w:val="00145A25"/>
    <w:rsid w:val="00157C2C"/>
    <w:rsid w:val="00162D50"/>
    <w:rsid w:val="00183856"/>
    <w:rsid w:val="00190108"/>
    <w:rsid w:val="0019325F"/>
    <w:rsid w:val="001A0C20"/>
    <w:rsid w:val="001A728B"/>
    <w:rsid w:val="001C732D"/>
    <w:rsid w:val="001F7B45"/>
    <w:rsid w:val="00231446"/>
    <w:rsid w:val="002505CB"/>
    <w:rsid w:val="00261B1F"/>
    <w:rsid w:val="0027483D"/>
    <w:rsid w:val="002B2EA7"/>
    <w:rsid w:val="002B5946"/>
    <w:rsid w:val="002E5F25"/>
    <w:rsid w:val="002E6937"/>
    <w:rsid w:val="002F21D2"/>
    <w:rsid w:val="002F6D08"/>
    <w:rsid w:val="002F79FB"/>
    <w:rsid w:val="0030238D"/>
    <w:rsid w:val="0030377D"/>
    <w:rsid w:val="00307E57"/>
    <w:rsid w:val="00334A95"/>
    <w:rsid w:val="00363FD0"/>
    <w:rsid w:val="0039567E"/>
    <w:rsid w:val="003C7749"/>
    <w:rsid w:val="003D18FF"/>
    <w:rsid w:val="003D43FB"/>
    <w:rsid w:val="003D5D52"/>
    <w:rsid w:val="003E6B2D"/>
    <w:rsid w:val="003F4A13"/>
    <w:rsid w:val="003F612B"/>
    <w:rsid w:val="004046AB"/>
    <w:rsid w:val="00406619"/>
    <w:rsid w:val="00432EA8"/>
    <w:rsid w:val="00436B23"/>
    <w:rsid w:val="0044183D"/>
    <w:rsid w:val="00463996"/>
    <w:rsid w:val="00471983"/>
    <w:rsid w:val="004729CC"/>
    <w:rsid w:val="0049365B"/>
    <w:rsid w:val="004944F9"/>
    <w:rsid w:val="0049704F"/>
    <w:rsid w:val="004D3B7F"/>
    <w:rsid w:val="00520E5E"/>
    <w:rsid w:val="00527354"/>
    <w:rsid w:val="005419CD"/>
    <w:rsid w:val="00553BB1"/>
    <w:rsid w:val="0056473B"/>
    <w:rsid w:val="00597E1C"/>
    <w:rsid w:val="005A0BC4"/>
    <w:rsid w:val="005A0F4F"/>
    <w:rsid w:val="005C3805"/>
    <w:rsid w:val="005D1216"/>
    <w:rsid w:val="005F14BA"/>
    <w:rsid w:val="00623B87"/>
    <w:rsid w:val="00627E45"/>
    <w:rsid w:val="006873F9"/>
    <w:rsid w:val="00694F36"/>
    <w:rsid w:val="006C595D"/>
    <w:rsid w:val="006D49CC"/>
    <w:rsid w:val="006F0215"/>
    <w:rsid w:val="0070308C"/>
    <w:rsid w:val="00707DA3"/>
    <w:rsid w:val="0074287C"/>
    <w:rsid w:val="00746126"/>
    <w:rsid w:val="00765FF0"/>
    <w:rsid w:val="0077037E"/>
    <w:rsid w:val="007C52E7"/>
    <w:rsid w:val="007D49AC"/>
    <w:rsid w:val="007D78A4"/>
    <w:rsid w:val="007E762A"/>
    <w:rsid w:val="007F1625"/>
    <w:rsid w:val="008065C9"/>
    <w:rsid w:val="0081017A"/>
    <w:rsid w:val="00817E3D"/>
    <w:rsid w:val="0082142F"/>
    <w:rsid w:val="00840EC3"/>
    <w:rsid w:val="00873633"/>
    <w:rsid w:val="0087761F"/>
    <w:rsid w:val="008808C0"/>
    <w:rsid w:val="00893D49"/>
    <w:rsid w:val="008B56D0"/>
    <w:rsid w:val="008B64DC"/>
    <w:rsid w:val="008C7755"/>
    <w:rsid w:val="008C7D60"/>
    <w:rsid w:val="00900A58"/>
    <w:rsid w:val="00943835"/>
    <w:rsid w:val="009A1968"/>
    <w:rsid w:val="009C0DA2"/>
    <w:rsid w:val="009D4451"/>
    <w:rsid w:val="009E36BD"/>
    <w:rsid w:val="00A05922"/>
    <w:rsid w:val="00A06EC5"/>
    <w:rsid w:val="00A36227"/>
    <w:rsid w:val="00A37CF7"/>
    <w:rsid w:val="00A57D30"/>
    <w:rsid w:val="00A66CFA"/>
    <w:rsid w:val="00A70B93"/>
    <w:rsid w:val="00A71873"/>
    <w:rsid w:val="00A75C0B"/>
    <w:rsid w:val="00A814BF"/>
    <w:rsid w:val="00A85650"/>
    <w:rsid w:val="00A857C8"/>
    <w:rsid w:val="00A96EC9"/>
    <w:rsid w:val="00AA1C6E"/>
    <w:rsid w:val="00AB1480"/>
    <w:rsid w:val="00AB7AF5"/>
    <w:rsid w:val="00AD5186"/>
    <w:rsid w:val="00B00327"/>
    <w:rsid w:val="00B07801"/>
    <w:rsid w:val="00B26912"/>
    <w:rsid w:val="00B278AF"/>
    <w:rsid w:val="00B35821"/>
    <w:rsid w:val="00B425ED"/>
    <w:rsid w:val="00B54F6E"/>
    <w:rsid w:val="00B56BDB"/>
    <w:rsid w:val="00B579F4"/>
    <w:rsid w:val="00B761B6"/>
    <w:rsid w:val="00B83ABB"/>
    <w:rsid w:val="00BA21A5"/>
    <w:rsid w:val="00BA35EB"/>
    <w:rsid w:val="00BC6550"/>
    <w:rsid w:val="00C072F6"/>
    <w:rsid w:val="00C2376A"/>
    <w:rsid w:val="00C273B1"/>
    <w:rsid w:val="00C41307"/>
    <w:rsid w:val="00C74F42"/>
    <w:rsid w:val="00C77FB5"/>
    <w:rsid w:val="00C94977"/>
    <w:rsid w:val="00CD1726"/>
    <w:rsid w:val="00CE38C5"/>
    <w:rsid w:val="00D06A16"/>
    <w:rsid w:val="00D16AA2"/>
    <w:rsid w:val="00D6119F"/>
    <w:rsid w:val="00D61290"/>
    <w:rsid w:val="00D66013"/>
    <w:rsid w:val="00D846A9"/>
    <w:rsid w:val="00D873DF"/>
    <w:rsid w:val="00D87485"/>
    <w:rsid w:val="00D91E11"/>
    <w:rsid w:val="00DA7551"/>
    <w:rsid w:val="00DA7C1C"/>
    <w:rsid w:val="00DB41B2"/>
    <w:rsid w:val="00DC25B9"/>
    <w:rsid w:val="00DC7F70"/>
    <w:rsid w:val="00DF6BE1"/>
    <w:rsid w:val="00E06900"/>
    <w:rsid w:val="00E35D85"/>
    <w:rsid w:val="00E45729"/>
    <w:rsid w:val="00E47CFD"/>
    <w:rsid w:val="00E543EA"/>
    <w:rsid w:val="00E55A2A"/>
    <w:rsid w:val="00E651C3"/>
    <w:rsid w:val="00E72F3D"/>
    <w:rsid w:val="00E82ECF"/>
    <w:rsid w:val="00E85A16"/>
    <w:rsid w:val="00E927D3"/>
    <w:rsid w:val="00EA3089"/>
    <w:rsid w:val="00EA6C97"/>
    <w:rsid w:val="00ED52BD"/>
    <w:rsid w:val="00F008B1"/>
    <w:rsid w:val="00F31C30"/>
    <w:rsid w:val="00F42429"/>
    <w:rsid w:val="00F42CD0"/>
    <w:rsid w:val="00F526D9"/>
    <w:rsid w:val="00FA19DB"/>
    <w:rsid w:val="00FC1986"/>
    <w:rsid w:val="00F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9C59"/>
  <w15:docId w15:val="{77C24A36-EFD6-4F89-A2B4-A28973F3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8A4"/>
    <w:pPr>
      <w:suppressAutoHyphens/>
      <w:spacing w:after="200" w:line="276" w:lineRule="auto"/>
    </w:pPr>
    <w:rPr>
      <w:rFonts w:eastAsia="SimSun" w:cs="Calibri"/>
      <w:kern w:val="2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9A1968"/>
    <w:pPr>
      <w:keepNext/>
      <w:suppressAutoHyphens w:val="0"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kern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78A4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3C7749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B761B6"/>
    <w:pPr>
      <w:suppressAutoHyphens w:val="0"/>
      <w:spacing w:after="0" w:line="240" w:lineRule="auto"/>
    </w:pPr>
    <w:rPr>
      <w:rFonts w:ascii="Consolas" w:eastAsia="Calibri" w:hAnsi="Consolas" w:cs="Times New Roman"/>
      <w:kern w:val="0"/>
      <w:sz w:val="21"/>
      <w:szCs w:val="21"/>
      <w:lang w:eastAsia="en-US"/>
    </w:rPr>
  </w:style>
  <w:style w:type="character" w:customStyle="1" w:styleId="a6">
    <w:name w:val="Текст Знак"/>
    <w:link w:val="a5"/>
    <w:uiPriority w:val="99"/>
    <w:rsid w:val="00B761B6"/>
    <w:rPr>
      <w:rFonts w:ascii="Consolas" w:eastAsia="Calibri" w:hAnsi="Consolas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8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84ED1"/>
    <w:rPr>
      <w:rFonts w:ascii="Tahoma" w:eastAsia="SimSun" w:hAnsi="Tahoma" w:cs="Tahoma"/>
      <w:kern w:val="2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9A1968"/>
    <w:rPr>
      <w:rFonts w:ascii="Times New Roman" w:eastAsia="Times New Roman" w:hAnsi="Times New Roman"/>
      <w:sz w:val="32"/>
    </w:rPr>
  </w:style>
  <w:style w:type="paragraph" w:styleId="a9">
    <w:name w:val="No Spacing"/>
    <w:uiPriority w:val="1"/>
    <w:qFormat/>
    <w:rsid w:val="002F79FB"/>
    <w:pPr>
      <w:suppressAutoHyphens/>
    </w:pPr>
    <w:rPr>
      <w:rFonts w:eastAsia="SimSun" w:cs="Calibri"/>
      <w:kern w:val="2"/>
      <w:sz w:val="22"/>
      <w:szCs w:val="22"/>
      <w:lang w:eastAsia="ar-SA"/>
    </w:rPr>
  </w:style>
  <w:style w:type="table" w:styleId="aa">
    <w:name w:val="Table Grid"/>
    <w:basedOn w:val="a1"/>
    <w:uiPriority w:val="59"/>
    <w:rsid w:val="00E7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D0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02ED"/>
    <w:rPr>
      <w:rFonts w:eastAsia="SimSun" w:cs="Calibri"/>
      <w:kern w:val="2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unhideWhenUsed/>
    <w:rsid w:val="000D0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02ED"/>
    <w:rPr>
      <w:rFonts w:eastAsia="SimSun" w:cs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8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E9F36-6AD5-4F65-95B4-0BA6E005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Небогатикова</dc:creator>
  <cp:lastModifiedBy>Шалимова Елена Валентиновна (общий отдел ММР)</cp:lastModifiedBy>
  <cp:revision>5</cp:revision>
  <cp:lastPrinted>2023-09-18T12:31:00Z</cp:lastPrinted>
  <dcterms:created xsi:type="dcterms:W3CDTF">2023-09-14T13:08:00Z</dcterms:created>
  <dcterms:modified xsi:type="dcterms:W3CDTF">2023-10-05T07:11:00Z</dcterms:modified>
</cp:coreProperties>
</file>